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jc w:val="center"/>
        <w:rPr>
          <w:rFonts w:cs="QanelasSoft-Bold"/>
          <w:b/>
          <w:bCs/>
          <w:color w:val="000000"/>
          <w:sz w:val="34"/>
          <w:szCs w:val="34"/>
        </w:rPr>
      </w:pPr>
      <w:bookmarkStart w:id="0" w:name="_GoBack"/>
      <w:r w:rsidRPr="009A0268">
        <w:rPr>
          <w:rFonts w:cs="QanelasSoft-Bold"/>
          <w:b/>
          <w:bCs/>
          <w:color w:val="000000"/>
          <w:sz w:val="34"/>
          <w:szCs w:val="34"/>
        </w:rPr>
        <w:t>FICHE PRATIQUE CONCURRENCE</w:t>
      </w:r>
    </w:p>
    <w:bookmarkEnd w:id="0"/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Light"/>
          <w:color w:val="4D4D4D"/>
          <w:sz w:val="24"/>
          <w:szCs w:val="24"/>
        </w:rPr>
      </w:pP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Light"/>
          <w:color w:val="4D4D4D"/>
          <w:sz w:val="24"/>
          <w:szCs w:val="24"/>
        </w:rPr>
      </w:pP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Nom de marque :</w:t>
      </w: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Site Internet :</w:t>
      </w: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Descriptif/signature :</w:t>
      </w: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Slogan :</w:t>
      </w: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Plan d’action</w:t>
      </w: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Light"/>
          <w:color w:val="4D4D4D"/>
          <w:sz w:val="24"/>
          <w:szCs w:val="24"/>
        </w:rPr>
      </w:pP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Light"/>
          <w:color w:val="4D4D4D"/>
          <w:sz w:val="24"/>
          <w:szCs w:val="24"/>
        </w:rPr>
      </w:pP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jc w:val="center"/>
        <w:rPr>
          <w:rFonts w:eastAsia="QanelasSoft-SemiBold" w:cs="QanelasSoft-SemiBold"/>
          <w:b/>
          <w:bCs/>
          <w:color w:val="000000"/>
          <w:sz w:val="24"/>
          <w:szCs w:val="24"/>
        </w:rPr>
      </w:pPr>
      <w:r w:rsidRPr="009A0268">
        <w:rPr>
          <w:rFonts w:eastAsia="QanelasSoft-SemiBold" w:cs="QanelasSoft-SemiBold"/>
          <w:b/>
          <w:bCs/>
          <w:color w:val="000000"/>
          <w:sz w:val="24"/>
          <w:szCs w:val="24"/>
        </w:rPr>
        <w:t>Puissance/dynamisme</w:t>
      </w: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 xml:space="preserve">Parts de marché/CA </w:t>
      </w: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Budget/actions/moyens</w:t>
      </w: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jc w:val="center"/>
        <w:rPr>
          <w:rFonts w:eastAsia="QanelasSoft-SemiBold" w:cs="QanelasSoft-SemiBold"/>
          <w:b/>
          <w:bCs/>
          <w:color w:val="000000"/>
          <w:sz w:val="24"/>
          <w:szCs w:val="24"/>
        </w:rPr>
      </w:pPr>
      <w:proofErr w:type="spellStart"/>
      <w:r w:rsidRPr="009A0268">
        <w:rPr>
          <w:rFonts w:eastAsia="QanelasSoft-SemiBold" w:cs="QanelasSoft-SemiBold"/>
          <w:b/>
          <w:bCs/>
          <w:color w:val="000000"/>
          <w:sz w:val="24"/>
          <w:szCs w:val="24"/>
        </w:rPr>
        <w:t>Strategie</w:t>
      </w:r>
      <w:proofErr w:type="spellEnd"/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Vision</w:t>
      </w: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Missions</w:t>
      </w: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Valeurs</w:t>
      </w: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Cibles</w:t>
      </w: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jc w:val="center"/>
        <w:rPr>
          <w:rFonts w:eastAsia="QanelasSoft-SemiBold" w:cs="QanelasSoft-SemiBold"/>
          <w:b/>
          <w:bCs/>
          <w:color w:val="000000"/>
          <w:sz w:val="24"/>
          <w:szCs w:val="24"/>
        </w:rPr>
      </w:pPr>
      <w:r w:rsidRPr="009A0268">
        <w:rPr>
          <w:rFonts w:eastAsia="QanelasSoft-SemiBold" w:cs="QanelasSoft-SemiBold"/>
          <w:b/>
          <w:bCs/>
          <w:color w:val="000000"/>
          <w:sz w:val="24"/>
          <w:szCs w:val="24"/>
        </w:rPr>
        <w:t>Positionnement</w:t>
      </w: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jc w:val="center"/>
        <w:rPr>
          <w:rFonts w:cs="QanelasSoft-Regular"/>
          <w:color w:val="000000"/>
          <w:sz w:val="24"/>
          <w:szCs w:val="24"/>
        </w:rPr>
      </w:pP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jc w:val="center"/>
        <w:rPr>
          <w:rFonts w:eastAsia="QanelasSoft-SemiBold" w:cs="QanelasSoft-SemiBold"/>
          <w:b/>
          <w:bCs/>
          <w:color w:val="000000"/>
          <w:sz w:val="24"/>
          <w:szCs w:val="24"/>
        </w:rPr>
      </w:pPr>
      <w:r w:rsidRPr="009A0268">
        <w:rPr>
          <w:rFonts w:eastAsia="QanelasSoft-SemiBold" w:cs="QanelasSoft-SemiBold"/>
          <w:b/>
          <w:bCs/>
          <w:color w:val="000000"/>
          <w:sz w:val="24"/>
          <w:szCs w:val="24"/>
        </w:rPr>
        <w:t>Mix marketing</w:t>
      </w: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Produits/Services</w:t>
      </w: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Distribution</w:t>
      </w: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Prix</w:t>
      </w: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Communication/Promotion</w:t>
      </w: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jc w:val="center"/>
        <w:rPr>
          <w:rFonts w:eastAsia="QanelasSoft-SemiBold" w:cs="QanelasSoft-SemiBold"/>
          <w:b/>
          <w:bCs/>
          <w:color w:val="000000"/>
          <w:sz w:val="24"/>
          <w:szCs w:val="24"/>
        </w:rPr>
      </w:pPr>
      <w:r w:rsidRPr="009A0268">
        <w:rPr>
          <w:rFonts w:eastAsia="QanelasSoft-SemiBold" w:cs="QanelasSoft-SemiBold"/>
          <w:b/>
          <w:bCs/>
          <w:color w:val="000000"/>
          <w:sz w:val="24"/>
          <w:szCs w:val="24"/>
        </w:rPr>
        <w:t>Analyse SWOT</w:t>
      </w: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Forces</w:t>
      </w: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Opportunités</w:t>
      </w: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Faiblesses</w:t>
      </w:r>
    </w:p>
    <w:p w:rsidR="009A0268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C53D60" w:rsidRPr="009A0268" w:rsidRDefault="009A0268" w:rsidP="009A0268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9A0268">
        <w:rPr>
          <w:rFonts w:cs="QanelasSoft-Regular"/>
          <w:color w:val="000000"/>
          <w:sz w:val="24"/>
          <w:szCs w:val="24"/>
        </w:rPr>
        <w:t>Menaces</w:t>
      </w:r>
    </w:p>
    <w:sectPr w:rsidR="00C53D60" w:rsidRPr="009A0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anelasSof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anelasSof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anelasSoft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anelasSoft-SemiBol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68"/>
    <w:rsid w:val="009A0268"/>
    <w:rsid w:val="00C5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LEFLOCH Maud</dc:creator>
  <cp:lastModifiedBy>LEFLOCH Maud</cp:lastModifiedBy>
  <cp:revision>1</cp:revision>
  <dcterms:created xsi:type="dcterms:W3CDTF">2017-10-04T15:39:00Z</dcterms:created>
  <dcterms:modified xsi:type="dcterms:W3CDTF">2017-10-04T15:44:00Z</dcterms:modified>
</cp:coreProperties>
</file>